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7AA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2984">
        <w:rPr>
          <w:rFonts w:ascii="Times New Roman" w:hAnsi="Times New Roman" w:cs="Times New Roman"/>
          <w:sz w:val="24"/>
          <w:szCs w:val="24"/>
        </w:rPr>
        <w:t>525</w:t>
      </w:r>
      <w:r w:rsidR="006D0AE4">
        <w:rPr>
          <w:rFonts w:ascii="Times New Roman" w:hAnsi="Times New Roman" w:cs="Times New Roman"/>
          <w:sz w:val="24"/>
          <w:szCs w:val="24"/>
        </w:rPr>
        <w:t>1002031520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1A4E40">
        <w:rPr>
          <w:rFonts w:ascii="Times New Roman" w:hAnsi="Times New Roman" w:cs="Times New Roman"/>
          <w:sz w:val="24"/>
          <w:szCs w:val="24"/>
        </w:rPr>
        <w:t>0</w:t>
      </w:r>
      <w:r w:rsidR="006D0AE4">
        <w:rPr>
          <w:rFonts w:ascii="Times New Roman" w:hAnsi="Times New Roman" w:cs="Times New Roman"/>
          <w:sz w:val="24"/>
          <w:szCs w:val="24"/>
        </w:rPr>
        <w:t>2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="006D0AE4">
        <w:rPr>
          <w:rFonts w:ascii="Times New Roman" w:hAnsi="Times New Roman" w:cs="Times New Roman"/>
          <w:sz w:val="24"/>
          <w:szCs w:val="24"/>
        </w:rPr>
        <w:t>10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582984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407D38">
        <w:rPr>
          <w:rFonts w:ascii="Times New Roman" w:hAnsi="Times New Roman" w:cs="Times New Roman"/>
          <w:sz w:val="24"/>
          <w:szCs w:val="24"/>
        </w:rPr>
        <w:t>21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="00407D38">
        <w:rPr>
          <w:rFonts w:ascii="Times New Roman" w:hAnsi="Times New Roman" w:cs="Times New Roman"/>
          <w:sz w:val="24"/>
          <w:szCs w:val="24"/>
        </w:rPr>
        <w:t>10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6F74B8">
        <w:rPr>
          <w:rFonts w:ascii="Times New Roman" w:hAnsi="Times New Roman" w:cs="Times New Roman"/>
          <w:sz w:val="24"/>
          <w:szCs w:val="24"/>
        </w:rPr>
        <w:t>4</w:t>
      </w:r>
      <w:r w:rsidR="00407D38">
        <w:rPr>
          <w:rFonts w:ascii="Times New Roman" w:hAnsi="Times New Roman" w:cs="Times New Roman"/>
          <w:sz w:val="24"/>
          <w:szCs w:val="24"/>
        </w:rPr>
        <w:t>2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407D38">
        <w:rPr>
          <w:rFonts w:ascii="Times New Roman" w:hAnsi="Times New Roman" w:cs="Times New Roman"/>
          <w:sz w:val="24"/>
          <w:szCs w:val="24"/>
        </w:rPr>
        <w:t>№18810505251002031520 от 02.10.2025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C223F5">
        <w:t>1 5</w:t>
      </w:r>
      <w:r w:rsidR="005E3433">
        <w:t>00</w:t>
      </w:r>
      <w:r w:rsidRPr="00C52749">
        <w:t xml:space="preserve"> (</w:t>
      </w:r>
      <w:r w:rsidR="00C223F5">
        <w:t>одна</w:t>
      </w:r>
      <w:r w:rsidR="005E3433">
        <w:t xml:space="preserve"> </w:t>
      </w:r>
      <w:r w:rsidRPr="00C52749">
        <w:t>тысяч</w:t>
      </w:r>
      <w:r w:rsidR="00C223F5">
        <w:t>а пятьсот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CD0523" w:rsidR="00CD0523">
        <w:rPr>
          <w:rFonts w:ascii="Times New Roman" w:hAnsi="Times New Roman" w:cs="Times New Roman"/>
          <w:sz w:val="24"/>
          <w:szCs w:val="24"/>
        </w:rPr>
        <w:t>0412365400335001102620152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E3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5C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CD0523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D316F">
      <w:rPr>
        <w:rFonts w:ascii="Times New Roman" w:hAnsi="Times New Roman" w:cs="Times New Roman"/>
        <w:sz w:val="24"/>
        <w:szCs w:val="24"/>
      </w:rPr>
      <w:t>1</w:t>
    </w:r>
    <w:r w:rsidR="006D0AE4">
      <w:rPr>
        <w:rFonts w:ascii="Times New Roman" w:hAnsi="Times New Roman" w:cs="Times New Roman"/>
        <w:sz w:val="24"/>
        <w:szCs w:val="24"/>
      </w:rPr>
      <w:t>0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6D0AE4">
      <w:rPr>
        <w:rFonts w:ascii="Times New Roman" w:hAnsi="Times New Roman" w:cs="Times New Roman"/>
        <w:sz w:val="24"/>
        <w:szCs w:val="24"/>
      </w:rPr>
      <w:t>84-53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4E4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228F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97AA3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609B5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